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0B" w:rsidRDefault="00857CEC" w:rsidP="00857CEC">
      <w:pPr>
        <w:jc w:val="center"/>
        <w:rPr>
          <w:sz w:val="32"/>
        </w:rPr>
      </w:pPr>
      <w:r w:rsidRPr="00857CEC">
        <w:rPr>
          <w:sz w:val="32"/>
        </w:rPr>
        <w:t xml:space="preserve">Year Two </w:t>
      </w:r>
      <w:r>
        <w:rPr>
          <w:sz w:val="32"/>
        </w:rPr>
        <w:t xml:space="preserve">i3 CRWP </w:t>
      </w:r>
      <w:r w:rsidRPr="00857CEC">
        <w:rPr>
          <w:sz w:val="32"/>
        </w:rPr>
        <w:t>Goals</w:t>
      </w:r>
    </w:p>
    <w:p w:rsidR="00857CEC" w:rsidRDefault="00857CEC" w:rsidP="00857CEC">
      <w:pPr>
        <w:jc w:val="center"/>
        <w:rPr>
          <w:sz w:val="32"/>
        </w:rPr>
      </w:pPr>
    </w:p>
    <w:p w:rsidR="00857CEC" w:rsidRDefault="00857CEC" w:rsidP="00857CEC">
      <w:pPr>
        <w:rPr>
          <w:sz w:val="28"/>
          <w:u w:val="single"/>
        </w:rPr>
      </w:pPr>
      <w:r>
        <w:rPr>
          <w:sz w:val="28"/>
          <w:u w:val="single"/>
        </w:rPr>
        <w:t>Words/Phrases We Like/Concepts that Resonate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Daily, frequently, occasionally, routinely:  not as overwhelming; seems more doable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Responsibilities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Identity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Leadership (exciting!)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Peer response strategies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 xml:space="preserve">Revising—looking forward to seeing ways students write </w:t>
      </w:r>
      <w:r>
        <w:rPr>
          <w:i/>
          <w:sz w:val="28"/>
        </w:rPr>
        <w:t xml:space="preserve">and revise </w:t>
      </w:r>
      <w:r>
        <w:rPr>
          <w:sz w:val="28"/>
        </w:rPr>
        <w:t xml:space="preserve"> shorter arguments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Giving feedback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Gathering resources—looking forward to learning more about this.  It’s important that we’ll be connected with resources.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Consulting on curriculum</w:t>
      </w:r>
    </w:p>
    <w:p w:rsidR="00857CEC" w:rsidRPr="00D152E1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Connecting topics to students</w:t>
      </w:r>
    </w:p>
    <w:p w:rsidR="00D152E1" w:rsidRPr="00857CEC" w:rsidRDefault="00D152E1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Modeling in classrooms</w:t>
      </w:r>
    </w:p>
    <w:p w:rsidR="00857CEC" w:rsidRDefault="00857CEC" w:rsidP="00857CEC">
      <w:pPr>
        <w:rPr>
          <w:sz w:val="28"/>
          <w:u w:val="single"/>
        </w:rPr>
      </w:pPr>
      <w:r>
        <w:rPr>
          <w:sz w:val="28"/>
          <w:u w:val="single"/>
        </w:rPr>
        <w:t>Questions</w:t>
      </w:r>
      <w:r w:rsidR="00D152E1">
        <w:rPr>
          <w:sz w:val="28"/>
          <w:u w:val="single"/>
        </w:rPr>
        <w:t>/Concerns</w:t>
      </w:r>
    </w:p>
    <w:p w:rsidR="00857CEC" w:rsidRDefault="00857CEC" w:rsidP="00857CEC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Will resources be appropriate for my kids’ levels?</w:t>
      </w:r>
    </w:p>
    <w:p w:rsidR="00857CEC" w:rsidRDefault="00857CEC" w:rsidP="00857CEC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How do we find time for them to read and write argument daily?</w:t>
      </w:r>
    </w:p>
    <w:p w:rsidR="00D152E1" w:rsidRDefault="00D152E1" w:rsidP="00D152E1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>Some periods are 25 minutes long.</w:t>
      </w:r>
    </w:p>
    <w:p w:rsidR="00D152E1" w:rsidRDefault="00D152E1" w:rsidP="00D152E1">
      <w:pPr>
        <w:pStyle w:val="ListParagraph"/>
        <w:numPr>
          <w:ilvl w:val="1"/>
          <w:numId w:val="3"/>
        </w:numPr>
        <w:rPr>
          <w:sz w:val="28"/>
        </w:rPr>
      </w:pPr>
      <w:r>
        <w:rPr>
          <w:sz w:val="28"/>
        </w:rPr>
        <w:t>Some classes don’t meet daily.</w:t>
      </w:r>
    </w:p>
    <w:p w:rsidR="00D152E1" w:rsidRPr="00D152E1" w:rsidRDefault="00D152E1" w:rsidP="00D152E1">
      <w:pPr>
        <w:ind w:left="1080"/>
        <w:rPr>
          <w:sz w:val="28"/>
        </w:rPr>
      </w:pPr>
      <w:r>
        <w:rPr>
          <w:sz w:val="28"/>
        </w:rPr>
        <w:t xml:space="preserve">Can we use the model this morning?  Exit slips? </w:t>
      </w:r>
      <w:proofErr w:type="gramStart"/>
      <w:r>
        <w:rPr>
          <w:sz w:val="28"/>
        </w:rPr>
        <w:t xml:space="preserve">Pre-discussion writing to </w:t>
      </w:r>
      <w:proofErr w:type="spellStart"/>
      <w:r>
        <w:rPr>
          <w:sz w:val="28"/>
        </w:rPr>
        <w:t>ather</w:t>
      </w:r>
      <w:proofErr w:type="spellEnd"/>
      <w:r>
        <w:rPr>
          <w:sz w:val="28"/>
        </w:rPr>
        <w:t xml:space="preserve"> thoughts/evidence?</w:t>
      </w:r>
      <w:proofErr w:type="gramEnd"/>
      <w:r>
        <w:rPr>
          <w:sz w:val="28"/>
        </w:rPr>
        <w:t xml:space="preserve">  Helping kids recognize argument is in EVERYTHING? That i</w:t>
      </w:r>
      <w:bookmarkStart w:id="0" w:name="_GoBack"/>
      <w:bookmarkEnd w:id="0"/>
      <w:r>
        <w:rPr>
          <w:sz w:val="28"/>
        </w:rPr>
        <w:t>t doesn’t have to be formal? That it can be related to the content of the day?</w:t>
      </w:r>
    </w:p>
    <w:p w:rsidR="00857CEC" w:rsidRDefault="00857CEC" w:rsidP="00857CEC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How will we consult on curriculum with OWP?</w:t>
      </w:r>
    </w:p>
    <w:p w:rsidR="00857CEC" w:rsidRDefault="00857CEC" w:rsidP="00857CEC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What are the tools?  Will they be applicable?</w:t>
      </w:r>
    </w:p>
    <w:p w:rsidR="00857CEC" w:rsidRPr="00857CEC" w:rsidRDefault="00857CEC" w:rsidP="00857CEC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lastRenderedPageBreak/>
        <w:t>What are ways to scaffold instruction in argument?</w:t>
      </w:r>
    </w:p>
    <w:p w:rsidR="00857CEC" w:rsidRPr="00857CEC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What are different ways of exposing students to argument?</w:t>
      </w:r>
    </w:p>
    <w:p w:rsidR="00857CEC" w:rsidRPr="00D152E1" w:rsidRDefault="00857CEC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 xml:space="preserve">What will </w:t>
      </w:r>
      <w:proofErr w:type="gramStart"/>
      <w:r>
        <w:rPr>
          <w:sz w:val="28"/>
        </w:rPr>
        <w:t>co-teaching</w:t>
      </w:r>
      <w:proofErr w:type="gramEnd"/>
      <w:r>
        <w:rPr>
          <w:sz w:val="28"/>
        </w:rPr>
        <w:t xml:space="preserve"> of argument look like? Who’s involved?</w:t>
      </w:r>
      <w:r w:rsidR="00D152E1">
        <w:rPr>
          <w:sz w:val="28"/>
        </w:rPr>
        <w:t xml:space="preserve"> When will we be able to plan collaboratively?</w:t>
      </w:r>
    </w:p>
    <w:p w:rsidR="00D152E1" w:rsidRPr="00D152E1" w:rsidRDefault="00D152E1" w:rsidP="00857CEC">
      <w:pPr>
        <w:pStyle w:val="ListParagraph"/>
        <w:numPr>
          <w:ilvl w:val="0"/>
          <w:numId w:val="2"/>
        </w:numPr>
        <w:rPr>
          <w:sz w:val="28"/>
          <w:u w:val="single"/>
        </w:rPr>
      </w:pPr>
      <w:r>
        <w:rPr>
          <w:sz w:val="28"/>
        </w:rPr>
        <w:t>How do you design assignments/questions that are “like” MAP, Smarter Balances?</w:t>
      </w:r>
    </w:p>
    <w:p w:rsidR="00D152E1" w:rsidRPr="00D152E1" w:rsidRDefault="00D152E1" w:rsidP="00D152E1">
      <w:pPr>
        <w:ind w:left="360"/>
        <w:rPr>
          <w:sz w:val="28"/>
          <w:u w:val="single"/>
        </w:rPr>
      </w:pPr>
    </w:p>
    <w:p w:rsidR="00857CEC" w:rsidRDefault="00857CEC" w:rsidP="00857CEC">
      <w:pPr>
        <w:rPr>
          <w:sz w:val="28"/>
          <w:u w:val="single"/>
        </w:rPr>
      </w:pPr>
    </w:p>
    <w:p w:rsidR="00857CEC" w:rsidRPr="00857CEC" w:rsidRDefault="00857CEC" w:rsidP="00D152E1">
      <w:pPr>
        <w:pStyle w:val="ListParagraph"/>
        <w:rPr>
          <w:sz w:val="28"/>
          <w:u w:val="single"/>
        </w:rPr>
      </w:pPr>
    </w:p>
    <w:p w:rsidR="00857CEC" w:rsidRPr="00857CEC" w:rsidRDefault="00857CEC" w:rsidP="00857CEC">
      <w:pPr>
        <w:rPr>
          <w:sz w:val="28"/>
        </w:rPr>
      </w:pPr>
    </w:p>
    <w:sectPr w:rsidR="00857CEC" w:rsidRPr="00857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474C"/>
    <w:multiLevelType w:val="hybridMultilevel"/>
    <w:tmpl w:val="CA024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602CC"/>
    <w:multiLevelType w:val="hybridMultilevel"/>
    <w:tmpl w:val="E940E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980921"/>
    <w:multiLevelType w:val="hybridMultilevel"/>
    <w:tmpl w:val="DFC63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EC"/>
    <w:rsid w:val="0049530B"/>
    <w:rsid w:val="00857CEC"/>
    <w:rsid w:val="00D1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7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ertc</dc:creator>
  <cp:lastModifiedBy>ertc</cp:lastModifiedBy>
  <cp:revision>2</cp:revision>
  <dcterms:created xsi:type="dcterms:W3CDTF">2014-07-30T15:36:00Z</dcterms:created>
  <dcterms:modified xsi:type="dcterms:W3CDTF">2014-07-30T15:36:00Z</dcterms:modified>
</cp:coreProperties>
</file>